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C2" w:rsidRDefault="00AB2AC2" w:rsidP="00AB2A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AC2">
        <w:rPr>
          <w:rFonts w:ascii="Times New Roman" w:eastAsia="Times New Roman" w:hAnsi="Times New Roman" w:cs="Times New Roman"/>
          <w:bCs/>
          <w:sz w:val="28"/>
          <w:szCs w:val="28"/>
        </w:rPr>
        <w:t>УТВЕРЖДАЮ:</w:t>
      </w:r>
    </w:p>
    <w:p w:rsidR="00AB2AC2" w:rsidRDefault="00B15BBB" w:rsidP="00B15B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 МБОУ «Инженерный лицей №83</w:t>
      </w:r>
    </w:p>
    <w:p w:rsidR="00B15BBB" w:rsidRDefault="00B15BBB" w:rsidP="00B15B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М.С.УГНТУ»</w:t>
      </w:r>
    </w:p>
    <w:p w:rsidR="00B15BBB" w:rsidRDefault="00B15BBB" w:rsidP="00B15B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AB2AC2" w:rsidRDefault="00B15BBB" w:rsidP="00B15B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А.П.Цыбина</w:t>
      </w:r>
      <w:proofErr w:type="spellEnd"/>
    </w:p>
    <w:p w:rsidR="00AB2AC2" w:rsidRPr="00AB2AC2" w:rsidRDefault="00AB2AC2" w:rsidP="00AB2A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2AC2" w:rsidRDefault="00AB2AC2" w:rsidP="00AB2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AB2AC2" w:rsidRDefault="00AB2AC2" w:rsidP="00AB2A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12335A" w:rsidRPr="001E2DCF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E2DCF">
        <w:rPr>
          <w:rFonts w:ascii="Times New Roman" w:eastAsia="Times New Roman" w:hAnsi="Times New Roman" w:cs="Times New Roman"/>
          <w:b/>
          <w:bCs/>
          <w:sz w:val="48"/>
          <w:szCs w:val="48"/>
        </w:rPr>
        <w:t>ПРОГРАММА ШКОЛЫ</w:t>
      </w:r>
    </w:p>
    <w:p w:rsidR="0012335A" w:rsidRPr="001E2DCF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E2DCF">
        <w:rPr>
          <w:rFonts w:ascii="Times New Roman" w:eastAsia="Times New Roman" w:hAnsi="Times New Roman" w:cs="Times New Roman"/>
          <w:b/>
          <w:bCs/>
          <w:sz w:val="48"/>
          <w:szCs w:val="48"/>
        </w:rPr>
        <w:t>ЗДОРОВОГО ПИТАНИЯ</w:t>
      </w:r>
    </w:p>
    <w:p w:rsidR="0012335A" w:rsidRPr="001E2DCF" w:rsidRDefault="000C32E2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E2DC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«Правильное питание</w:t>
      </w:r>
      <w:r w:rsidR="0012335A" w:rsidRPr="001E2DC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»</w:t>
      </w:r>
    </w:p>
    <w:p w:rsidR="00C04DFB" w:rsidRDefault="00C04DFB"/>
    <w:p w:rsidR="0012335A" w:rsidRDefault="0012335A">
      <w:r w:rsidRPr="0012335A">
        <w:rPr>
          <w:noProof/>
        </w:rPr>
        <w:drawing>
          <wp:inline distT="0" distB="0" distL="0" distR="0">
            <wp:extent cx="6496050" cy="56864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68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5A" w:rsidRDefault="0012335A" w:rsidP="0012335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2335A" w:rsidRDefault="0012335A" w:rsidP="0012335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2335A" w:rsidRDefault="0012335A" w:rsidP="0012335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2335A" w:rsidRDefault="0012335A" w:rsidP="0012335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2335A" w:rsidRDefault="0012335A" w:rsidP="00AB2AC2">
      <w:pPr>
        <w:spacing w:after="0" w:line="240" w:lineRule="auto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042A8A" w:rsidRDefault="00042A8A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2A8A" w:rsidRDefault="00042A8A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AC2" w:rsidRDefault="00AB2AC2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D2A9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</w:t>
      </w:r>
    </w:p>
    <w:p w:rsidR="00F80115" w:rsidRPr="006D2A93" w:rsidRDefault="00F80115" w:rsidP="00AB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B2AC2" w:rsidRDefault="00AB2AC2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1.Паспорт целевой программы </w:t>
      </w:r>
      <w:r w:rsidR="003F77BB">
        <w:rPr>
          <w:rFonts w:ascii="Times New Roman" w:eastAsia="Times New Roman" w:hAnsi="Times New Roman" w:cs="Times New Roman"/>
          <w:color w:val="000000"/>
          <w:sz w:val="28"/>
        </w:rPr>
        <w:t>«Правильное</w:t>
      </w:r>
      <w:r w:rsidR="003F77BB"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F77BB">
        <w:rPr>
          <w:rFonts w:ascii="Times New Roman" w:eastAsia="Times New Roman" w:hAnsi="Times New Roman" w:cs="Times New Roman"/>
          <w:color w:val="000000"/>
          <w:sz w:val="28"/>
        </w:rPr>
        <w:t>питание».……………………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 xml:space="preserve">……..2 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стр.</w:t>
      </w:r>
    </w:p>
    <w:p w:rsidR="00042A8A" w:rsidRPr="006D2A93" w:rsidRDefault="00042A8A" w:rsidP="00AB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B2AC2" w:rsidRDefault="00AB2AC2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80115"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записка…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…………………………………………………………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>3-4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стр.</w:t>
      </w:r>
    </w:p>
    <w:p w:rsidR="00042A8A" w:rsidRPr="006D2A93" w:rsidRDefault="00042A8A" w:rsidP="00AB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B2AC2" w:rsidRDefault="00AB2AC2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>Программа школы здоровое питание …………</w:t>
      </w:r>
      <w:r w:rsidR="00F80115">
        <w:rPr>
          <w:rFonts w:ascii="Times New Roman" w:eastAsia="Times New Roman" w:hAnsi="Times New Roman" w:cs="Times New Roman"/>
          <w:color w:val="000000"/>
          <w:sz w:val="28"/>
        </w:rPr>
        <w:t>……………………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………</w:t>
      </w:r>
      <w:r w:rsidR="00105D4B">
        <w:rPr>
          <w:rFonts w:ascii="Times New Roman" w:eastAsia="Times New Roman" w:hAnsi="Times New Roman" w:cs="Times New Roman"/>
          <w:color w:val="000000"/>
          <w:sz w:val="28"/>
        </w:rPr>
        <w:t>..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>....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..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>5-6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стр.</w:t>
      </w:r>
    </w:p>
    <w:p w:rsidR="00042A8A" w:rsidRPr="006D2A93" w:rsidRDefault="00042A8A" w:rsidP="00AB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B2AC2" w:rsidRDefault="00AB2AC2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>План работы школьной комиссии по контролю и качеством питания школы…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стр.</w:t>
      </w:r>
    </w:p>
    <w:p w:rsidR="00042A8A" w:rsidRPr="006D2A93" w:rsidRDefault="00042A8A" w:rsidP="00AB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B2AC2" w:rsidRDefault="00F80115" w:rsidP="00F80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eastAsia="Times New Roman" w:hAnsi="Arial" w:cs="Arial"/>
          <w:color w:val="000000"/>
        </w:rPr>
        <w:t xml:space="preserve">5. 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>Мониторинг организация Здоровое питание, обучающихся в школе</w:t>
      </w:r>
      <w:r w:rsidR="00105D4B">
        <w:rPr>
          <w:rFonts w:ascii="Times New Roman" w:eastAsia="Times New Roman" w:hAnsi="Times New Roman" w:cs="Times New Roman"/>
          <w:color w:val="000000"/>
          <w:sz w:val="28"/>
        </w:rPr>
        <w:t>…...</w:t>
      </w:r>
      <w:r w:rsidR="00AB2AC2" w:rsidRPr="006D2A93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gramStart"/>
      <w:r w:rsidR="00042A8A">
        <w:rPr>
          <w:rFonts w:ascii="Times New Roman" w:eastAsia="Times New Roman" w:hAnsi="Times New Roman" w:cs="Times New Roman"/>
          <w:color w:val="000000"/>
          <w:sz w:val="28"/>
        </w:rPr>
        <w:t>…....</w:t>
      </w:r>
      <w:proofErr w:type="gramEnd"/>
      <w:r w:rsidR="00A42774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B2AC2"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стр.</w:t>
      </w:r>
    </w:p>
    <w:p w:rsidR="00042A8A" w:rsidRPr="006D2A93" w:rsidRDefault="00042A8A" w:rsidP="00F80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05D4B" w:rsidRDefault="00AB2AC2" w:rsidP="0010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105D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>Ожидаемые результаты программы……………………………………………….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стр.</w:t>
      </w:r>
    </w:p>
    <w:p w:rsidR="00042A8A" w:rsidRDefault="00042A8A" w:rsidP="00105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42A8A" w:rsidRDefault="00105D4B" w:rsidP="00042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eastAsia="Times New Roman" w:hAnsi="Arial" w:cs="Arial"/>
          <w:color w:val="000000"/>
        </w:rPr>
        <w:t>7.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>Заключение</w:t>
      </w:r>
      <w:r w:rsidR="00AB2AC2" w:rsidRPr="006D2A93">
        <w:rPr>
          <w:rFonts w:ascii="Times New Roman" w:eastAsia="Times New Roman" w:hAnsi="Times New Roman" w:cs="Times New Roman"/>
          <w:color w:val="000000"/>
          <w:sz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</w:rPr>
        <w:t>………</w:t>
      </w:r>
      <w:r w:rsidR="00042A8A">
        <w:rPr>
          <w:rFonts w:ascii="Times New Roman" w:eastAsia="Times New Roman" w:hAnsi="Times New Roman" w:cs="Times New Roman"/>
          <w:color w:val="000000"/>
          <w:sz w:val="28"/>
        </w:rPr>
        <w:t>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8"/>
        </w:rPr>
        <w:t>………</w:t>
      </w:r>
      <w:r w:rsidR="00AB2AC2" w:rsidRPr="006D2A93">
        <w:rPr>
          <w:rFonts w:ascii="Times New Roman" w:eastAsia="Times New Roman" w:hAnsi="Times New Roman" w:cs="Times New Roman"/>
          <w:color w:val="000000"/>
          <w:sz w:val="28"/>
        </w:rPr>
        <w:t>....1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AB2AC2"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стр.</w:t>
      </w:r>
    </w:p>
    <w:p w:rsidR="00042A8A" w:rsidRDefault="00042A8A" w:rsidP="00042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37CA9" w:rsidRDefault="00042A8A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B2AC2"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42774" w:rsidRPr="00337CA9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контролю за качеством и организацией школьного </w:t>
      </w:r>
      <w:proofErr w:type="gramStart"/>
      <w:r w:rsidR="00A42774" w:rsidRPr="00337CA9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A4277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="00A42774">
        <w:rPr>
          <w:rFonts w:ascii="Times New Roman" w:eastAsia="Times New Roman" w:hAnsi="Times New Roman" w:cs="Times New Roman"/>
          <w:sz w:val="28"/>
          <w:szCs w:val="28"/>
        </w:rPr>
        <w:t>11с.</w:t>
      </w:r>
      <w:r w:rsidR="00AB2AC2"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42774" w:rsidRDefault="00A42774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42774" w:rsidRDefault="00337CA9" w:rsidP="00A4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r w:rsidR="00A42774" w:rsidRPr="006D2A93">
        <w:rPr>
          <w:rFonts w:ascii="Times New Roman" w:eastAsia="Times New Roman" w:hAnsi="Times New Roman" w:cs="Times New Roman"/>
          <w:color w:val="000000"/>
          <w:sz w:val="28"/>
        </w:rPr>
        <w:t>Список литературы…………………………………………….....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>..................</w:t>
      </w:r>
      <w:r w:rsidR="00A42774" w:rsidRPr="006D2A9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>....</w:t>
      </w:r>
      <w:r w:rsidR="00A42774" w:rsidRPr="006D2A93">
        <w:rPr>
          <w:rFonts w:ascii="Times New Roman" w:eastAsia="Times New Roman" w:hAnsi="Times New Roman" w:cs="Times New Roman"/>
          <w:color w:val="000000"/>
          <w:sz w:val="28"/>
        </w:rPr>
        <w:t>...</w:t>
      </w:r>
      <w:r w:rsidR="00A42774">
        <w:rPr>
          <w:rFonts w:ascii="Times New Roman" w:eastAsia="Times New Roman" w:hAnsi="Times New Roman" w:cs="Times New Roman"/>
          <w:color w:val="000000"/>
          <w:sz w:val="28"/>
        </w:rPr>
        <w:t xml:space="preserve">12 </w:t>
      </w:r>
      <w:r w:rsidR="00A42774" w:rsidRPr="006D2A93">
        <w:rPr>
          <w:rFonts w:ascii="Times New Roman" w:eastAsia="Times New Roman" w:hAnsi="Times New Roman" w:cs="Times New Roman"/>
          <w:color w:val="000000"/>
          <w:sz w:val="28"/>
        </w:rPr>
        <w:t>стр.</w:t>
      </w:r>
    </w:p>
    <w:p w:rsidR="00042A8A" w:rsidRDefault="00042A8A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77BB" w:rsidRPr="00A43928" w:rsidRDefault="00105D4B" w:rsidP="00A4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>10</w:t>
      </w:r>
      <w:r w:rsidRPr="00105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……………………………………………………………………….</w:t>
      </w:r>
      <w:r w:rsidR="00042A8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4277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3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</w:t>
      </w:r>
      <w:bookmarkStart w:id="0" w:name="_GoBack"/>
      <w:bookmarkEnd w:id="0"/>
    </w:p>
    <w:p w:rsidR="003F77BB" w:rsidRDefault="003F77BB"/>
    <w:p w:rsidR="003F77BB" w:rsidRDefault="003F77BB"/>
    <w:tbl>
      <w:tblPr>
        <w:tblW w:w="10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8477"/>
      </w:tblGrid>
      <w:tr w:rsidR="0012335A" w:rsidRPr="003111E9" w:rsidTr="00B15BBB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335A" w:rsidRPr="00A43928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Наименование Программы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335A" w:rsidRPr="003111E9" w:rsidRDefault="000C32E2" w:rsidP="000C32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«Правильное п</w:t>
            </w:r>
            <w:r w:rsidR="00B15BBB">
              <w:rPr>
                <w:rFonts w:ascii="Times New Roman" w:eastAsia="Times New Roman" w:hAnsi="Times New Roman" w:cs="Times New Roman"/>
                <w:sz w:val="28"/>
                <w:szCs w:val="28"/>
              </w:rPr>
              <w:t>итание» на период с 2018 по 2022</w:t>
            </w:r>
            <w:r w:rsidR="0012335A"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 </w:t>
            </w:r>
          </w:p>
        </w:tc>
      </w:tr>
      <w:tr w:rsidR="0012335A" w:rsidRPr="003111E9" w:rsidTr="00B15BBB"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335A" w:rsidRPr="00A43928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Основание для разработки Программы</w:t>
            </w:r>
          </w:p>
        </w:tc>
        <w:tc>
          <w:tcPr>
            <w:tcW w:w="8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335A" w:rsidRPr="003111E9" w:rsidRDefault="00AD6416" w:rsidP="00AB2AC2">
            <w:pPr>
              <w:snapToGri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335A"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Конвенция о правах ребенка. </w:t>
            </w:r>
          </w:p>
          <w:p w:rsidR="0012335A" w:rsidRPr="003111E9" w:rsidRDefault="00AD6416" w:rsidP="00AD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12335A"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РФ «Об основных гарантиях прав ребенка». </w:t>
            </w:r>
          </w:p>
          <w:p w:rsidR="0012335A" w:rsidRPr="00515E6E" w:rsidRDefault="0012335A" w:rsidP="00515E6E">
            <w:pPr>
              <w:spacing w:after="0" w:line="240" w:lineRule="auto"/>
              <w:ind w:left="720" w:right="28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E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97A37" w:rsidRPr="00F9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F9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45, от 23.07.2008г. «Об утверждении </w:t>
            </w:r>
            <w:proofErr w:type="spellStart"/>
            <w:r w:rsidR="000C32E2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0C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2.4.5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C32E2">
              <w:rPr>
                <w:rFonts w:ascii="Times New Roman" w:eastAsia="Times New Roman" w:hAnsi="Times New Roman" w:cs="Times New Roman"/>
                <w:sz w:val="28"/>
                <w:szCs w:val="28"/>
              </w:rPr>
              <w:t>2409-08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C32E2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организации питания обучающихся в общеобразовательных  учреждениях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D64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335A" w:rsidRPr="003111E9" w:rsidTr="00B15BBB"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335A" w:rsidRPr="00A43928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8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      </w:r>
          </w:p>
        </w:tc>
      </w:tr>
      <w:tr w:rsidR="0012335A" w:rsidRPr="003111E9" w:rsidTr="00B15BBB"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335A" w:rsidRPr="00A43928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Основные задачи Программы</w:t>
            </w:r>
          </w:p>
        </w:tc>
        <w:tc>
          <w:tcPr>
            <w:tcW w:w="8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335A" w:rsidRPr="003111E9" w:rsidRDefault="0012335A" w:rsidP="00AB2AC2">
            <w:pPr>
              <w:shd w:val="clear" w:color="auto" w:fill="FFFFFF"/>
              <w:snapToGrid w:val="0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обеспечение детей и подростков питанием, соответствующим возрастным 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физиологическим потребностям в пищевых веществах и энергии, принципам рационального и </w:t>
            </w:r>
            <w:r w:rsidRPr="003111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сбалансированного питания;</w:t>
            </w:r>
          </w:p>
          <w:p w:rsidR="0012335A" w:rsidRPr="003111E9" w:rsidRDefault="0012335A" w:rsidP="00AB2AC2">
            <w:pPr>
              <w:spacing w:after="0" w:line="240" w:lineRule="auto"/>
              <w:ind w:left="5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доступности школьного питания;</w:t>
            </w:r>
          </w:p>
          <w:p w:rsidR="0012335A" w:rsidRPr="003111E9" w:rsidRDefault="0012335A" w:rsidP="00AB2AC2">
            <w:pPr>
              <w:shd w:val="clear" w:color="auto" w:fill="FFFFFF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гарантированное качество и безопасность питания и пищевых продуктов, используемых в </w:t>
            </w:r>
            <w:r w:rsidRPr="003111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питании;</w:t>
            </w:r>
          </w:p>
          <w:p w:rsidR="0012335A" w:rsidRPr="003111E9" w:rsidRDefault="0012335A" w:rsidP="00AB2AC2">
            <w:pPr>
              <w:shd w:val="clear" w:color="auto" w:fill="FFFFFF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предупреждение (профилактика) среди детей и подростков инфекционных и 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неинфекционных заболеваний, связанных с фактором питания;</w:t>
            </w:r>
          </w:p>
          <w:p w:rsidR="0012335A" w:rsidRPr="003111E9" w:rsidRDefault="0012335A" w:rsidP="00AB2AC2">
            <w:pPr>
              <w:shd w:val="clear" w:color="auto" w:fill="FFFFFF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пропаганда принципов здорового и полноценного питания;</w:t>
            </w:r>
          </w:p>
          <w:p w:rsidR="0012335A" w:rsidRPr="003111E9" w:rsidRDefault="0012335A" w:rsidP="00AB2AC2">
            <w:pPr>
              <w:spacing w:after="0" w:line="240" w:lineRule="auto"/>
              <w:ind w:left="5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образовательно-разъяснительной работы по вопросам здорового питания.</w:t>
            </w:r>
          </w:p>
        </w:tc>
      </w:tr>
      <w:tr w:rsidR="0012335A" w:rsidRPr="003111E9" w:rsidTr="00B15BBB"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335A" w:rsidRPr="00A43928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Этапы и сроки реализации Программы</w:t>
            </w:r>
          </w:p>
        </w:tc>
        <w:tc>
          <w:tcPr>
            <w:tcW w:w="8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644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 </w:t>
            </w:r>
            <w:r w:rsidR="00B15B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период 2018 - 2022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 в три этапа:</w:t>
            </w:r>
          </w:p>
          <w:p w:rsidR="008C7929" w:rsidRDefault="0012335A" w:rsidP="00AB2AC2">
            <w:pPr>
              <w:spacing w:after="0" w:line="240" w:lineRule="auto"/>
              <w:ind w:left="671" w:hanging="6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этап – организационный: </w:t>
            </w:r>
          </w:p>
          <w:p w:rsidR="008C7929" w:rsidRDefault="008C7929" w:rsidP="00AB2AC2">
            <w:pPr>
              <w:spacing w:after="0" w:line="240" w:lineRule="auto"/>
              <w:ind w:left="671" w:hanging="6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12335A"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организационные мероприятия; </w:t>
            </w:r>
          </w:p>
          <w:p w:rsidR="0012335A" w:rsidRPr="003111E9" w:rsidRDefault="008C7929" w:rsidP="00AB2AC2">
            <w:pPr>
              <w:spacing w:after="0" w:line="240" w:lineRule="auto"/>
              <w:ind w:left="671" w:hanging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12335A"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написание программы.</w:t>
            </w:r>
          </w:p>
          <w:p w:rsidR="0012335A" w:rsidRPr="003111E9" w:rsidRDefault="00B15BBB" w:rsidP="00AB2AC2">
            <w:pPr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этап – 2018 – 2022</w:t>
            </w:r>
            <w:r w:rsidR="0012335A"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г: реализация программы</w:t>
            </w:r>
          </w:p>
          <w:p w:rsidR="0012335A" w:rsidRPr="00F97A37" w:rsidRDefault="0012335A" w:rsidP="00A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</w:t>
            </w:r>
            <w:r w:rsidR="00B15BB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– 2022</w:t>
            </w:r>
            <w:r w:rsidR="00F9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обобщающий</w:t>
            </w:r>
            <w:r w:rsidR="00F97A3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систематизация накопительного опыта, подведение итогов и анализ реализации программы.</w:t>
            </w:r>
          </w:p>
        </w:tc>
      </w:tr>
      <w:tr w:rsidR="0012335A" w:rsidRPr="003111E9" w:rsidTr="00B15BBB"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335A" w:rsidRPr="00A43928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Ожидаемые результаты реализации Программы</w:t>
            </w:r>
          </w:p>
        </w:tc>
        <w:tc>
          <w:tcPr>
            <w:tcW w:w="8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335A" w:rsidRPr="003111E9" w:rsidRDefault="0012335A" w:rsidP="00AB2AC2">
            <w:pPr>
              <w:shd w:val="clear" w:color="auto" w:fill="FFFFFF"/>
              <w:snapToGrid w:val="0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пакета документов по организации школьного питания;</w:t>
            </w:r>
          </w:p>
          <w:p w:rsidR="0012335A" w:rsidRPr="003111E9" w:rsidRDefault="0012335A" w:rsidP="00AB2AC2">
            <w:pPr>
              <w:shd w:val="clear" w:color="auto" w:fill="FFFFFF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обеспечение детей и подростков питанием, соответствующим возрастным 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физиологическим потребностям в пищевых веществах и энергии, принципам рационального и </w:t>
            </w:r>
            <w:r w:rsidRPr="003111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сбалансированного питания;</w:t>
            </w:r>
          </w:p>
          <w:p w:rsidR="0012335A" w:rsidRPr="003111E9" w:rsidRDefault="0012335A" w:rsidP="00AB2AC2">
            <w:pPr>
              <w:spacing w:after="0" w:line="240" w:lineRule="auto"/>
              <w:ind w:left="5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доступности школьного питания; </w:t>
            </w:r>
          </w:p>
          <w:p w:rsidR="0012335A" w:rsidRPr="003111E9" w:rsidRDefault="0012335A" w:rsidP="00AB2AC2">
            <w:pPr>
              <w:shd w:val="clear" w:color="auto" w:fill="FFFFFF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гарантированного качества и безопасности питания и пищевых продуктов, используемых в </w:t>
            </w:r>
            <w:r w:rsidRPr="003111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питании;</w:t>
            </w:r>
          </w:p>
          <w:p w:rsidR="0012335A" w:rsidRPr="003111E9" w:rsidRDefault="0012335A" w:rsidP="00AB2AC2">
            <w:pPr>
              <w:shd w:val="clear" w:color="auto" w:fill="FFFFFF"/>
              <w:spacing w:after="0" w:line="240" w:lineRule="auto"/>
              <w:ind w:left="552" w:right="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11E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отсутствие среди детей и подростков инфекционных и 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неинфекционных заболеваний, связанных с фактором питания;</w:t>
            </w:r>
          </w:p>
          <w:p w:rsidR="0012335A" w:rsidRPr="003111E9" w:rsidRDefault="0012335A" w:rsidP="00AB2AC2">
            <w:pPr>
              <w:spacing w:after="0" w:line="240" w:lineRule="auto"/>
              <w:ind w:left="5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укрепление здоровья школьников;</w:t>
            </w:r>
          </w:p>
          <w:p w:rsidR="0012335A" w:rsidRPr="003111E9" w:rsidRDefault="0012335A" w:rsidP="00AB2AC2">
            <w:pPr>
              <w:spacing w:after="0" w:line="240" w:lineRule="auto"/>
              <w:ind w:left="5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охвата горячим питанием школьников и работающи</w:t>
            </w:r>
            <w:r w:rsidR="00515E6E">
              <w:rPr>
                <w:rFonts w:ascii="Times New Roman" w:eastAsia="Times New Roman" w:hAnsi="Times New Roman" w:cs="Times New Roman"/>
                <w:sz w:val="28"/>
                <w:szCs w:val="28"/>
              </w:rPr>
              <w:t>х сотрудников школы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2335A" w:rsidRPr="00B15BBB" w:rsidRDefault="0012335A" w:rsidP="00B15BBB">
            <w:pPr>
              <w:spacing w:after="0" w:line="240" w:lineRule="auto"/>
              <w:ind w:left="5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улучшение санитарно-гигиенического и эстетического состояния школьной столовой;</w:t>
            </w:r>
          </w:p>
        </w:tc>
      </w:tr>
    </w:tbl>
    <w:p w:rsidR="0012335A" w:rsidRPr="00515E6E" w:rsidRDefault="0012335A" w:rsidP="00B15BB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6D7747" w:rsidRDefault="006D7747" w:rsidP="0012335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12335A" w:rsidRPr="00515E6E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5E6E">
        <w:rPr>
          <w:rFonts w:ascii="Georgia" w:eastAsia="Times New Roman" w:hAnsi="Georgia" w:cs="Times New Roman"/>
          <w:b/>
          <w:bCs/>
          <w:sz w:val="32"/>
          <w:szCs w:val="32"/>
        </w:rPr>
        <w:t>ПОЯСНИТЕЛЬНАЯ ЗАПИСКА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</w:t>
      </w:r>
    </w:p>
    <w:p w:rsidR="0012335A" w:rsidRPr="003111E9" w:rsidRDefault="00AB2AC2" w:rsidP="00AB2AC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43928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12335A" w:rsidRPr="00A43928">
        <w:rPr>
          <w:rFonts w:ascii="Times New Roman" w:eastAsia="Times New Roman" w:hAnsi="Times New Roman" w:cs="Times New Roman"/>
          <w:bCs/>
          <w:iCs/>
          <w:sz w:val="28"/>
          <w:szCs w:val="28"/>
        </w:rPr>
        <w:t>Питание может быть признано полноценным, если оно достаточно в количественном отношении и по качественному составу, а</w:t>
      </w:r>
      <w:r w:rsidRPr="00A439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также покрывает энергетические </w:t>
      </w:r>
      <w:r w:rsidR="0012335A" w:rsidRPr="00A43928">
        <w:rPr>
          <w:rFonts w:ascii="Times New Roman" w:eastAsia="Times New Roman" w:hAnsi="Times New Roman" w:cs="Times New Roman"/>
          <w:bCs/>
          <w:iCs/>
          <w:sz w:val="28"/>
          <w:szCs w:val="28"/>
        </w:rPr>
        <w:t>затраты</w:t>
      </w:r>
      <w:r w:rsidRPr="00A43928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12335A" w:rsidRPr="00A4392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12335A" w:rsidRPr="00A4392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335A" w:rsidRPr="003111E9">
        <w:rPr>
          <w:rFonts w:ascii="Times New Roman" w:eastAsia="Times New Roman" w:hAnsi="Times New Roman" w:cs="Times New Roman"/>
          <w:sz w:val="28"/>
          <w:szCs w:val="28"/>
        </w:rPr>
        <w:t>Школа и общество –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в России за последнее столетие сделала историю реформ отечественного образования бурной и противоречивой. Но одно всегда оставалось неизменным – ведущая роль школы в решении проблем охраны и укрепления здоровья детей, создании нормальных условий для их роста и развития.</w:t>
      </w:r>
    </w:p>
    <w:p w:rsidR="0012335A" w:rsidRPr="003111E9" w:rsidRDefault="0012335A" w:rsidP="00AB2A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Поэтому показателями здорового образа жизни школьника являются: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оптимальный, соответствующий возрасту режим двигательной активности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соблюдение рационального режима дня, учебного труда и отдыха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правильно организованное питание: соблюдение научно обоснованного рациона, калорийности пищи и режима питания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соблюдение требований психогигиены: адекватная реакция на стрессовые ситуации, отсутствие чувства напряжения, страха, тоски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соблюдение правил личной гигиены: гигиена тела, одежды, питания, сна, умственного и физического труда</w:t>
      </w:r>
    </w:p>
    <w:p w:rsidR="0012335A" w:rsidRPr="003111E9" w:rsidRDefault="0012335A" w:rsidP="0012335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отсутствие вредных привычек и пристрастий.</w:t>
      </w:r>
    </w:p>
    <w:p w:rsidR="0012335A" w:rsidRPr="003111E9" w:rsidRDefault="0012335A" w:rsidP="0012335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Состояние здоровья определяется различными факторами:</w:t>
      </w:r>
    </w:p>
    <w:p w:rsidR="0012335A" w:rsidRPr="003111E9" w:rsidRDefault="0012335A" w:rsidP="0012335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наследственностью,</w:t>
      </w:r>
    </w:p>
    <w:p w:rsidR="0012335A" w:rsidRPr="003111E9" w:rsidRDefault="0012335A" w:rsidP="0012335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- внешней средой, а также одно из ведущих мест принадлежит фактору питания. </w:t>
      </w:r>
      <w:r w:rsidR="00042A8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Влияние питания на организм, в особенности на растущий, многогранно: </w:t>
      </w:r>
      <w:r w:rsidRPr="00311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 </w:t>
      </w:r>
    </w:p>
    <w:p w:rsidR="0012335A" w:rsidRPr="003111E9" w:rsidRDefault="0012335A" w:rsidP="0012335A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В 1998 году Правительство России приняло Концепцию государственной политики в области здорового питания населения России.</w:t>
      </w:r>
    </w:p>
    <w:p w:rsidR="0012335A" w:rsidRPr="003111E9" w:rsidRDefault="0012335A" w:rsidP="0012335A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Государственная политика в области здорового питания населения основывается на следующих принципах:</w:t>
      </w:r>
    </w:p>
    <w:p w:rsidR="0012335A" w:rsidRPr="003111E9" w:rsidRDefault="0012335A" w:rsidP="0012335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здоровье человека - важнейший приоритет государства</w:t>
      </w:r>
    </w:p>
    <w:p w:rsidR="0012335A" w:rsidRPr="003111E9" w:rsidRDefault="0012335A" w:rsidP="0012335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пищевые продукты не должны причинять ущерб здоровью человека</w:t>
      </w:r>
    </w:p>
    <w:p w:rsidR="0012335A" w:rsidRPr="003111E9" w:rsidRDefault="0012335A" w:rsidP="006D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питание должно не только удовлетворять физиологические потребности организма человека в пищевых веществах и энергии, но и выполнять профилактические и лечебные задачи</w:t>
      </w:r>
    </w:p>
    <w:p w:rsidR="0012335A" w:rsidRPr="00A43928" w:rsidRDefault="0012335A" w:rsidP="0012335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928">
        <w:rPr>
          <w:rFonts w:ascii="Symbol" w:eastAsia="Times New Roman" w:hAnsi="Symbol" w:cs="Times New Roman"/>
          <w:sz w:val="28"/>
          <w:szCs w:val="28"/>
        </w:rPr>
        <w:t></w:t>
      </w:r>
      <w:r w:rsidRPr="00A4392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43928">
        <w:rPr>
          <w:rFonts w:ascii="Times New Roman" w:eastAsia="Times New Roman" w:hAnsi="Times New Roman" w:cs="Times New Roman"/>
          <w:bCs/>
          <w:sz w:val="28"/>
          <w:szCs w:val="28"/>
        </w:rPr>
        <w:t>рациональное питание детей, как и состояние их здоровья, должны быть предметом особого внимания государства</w:t>
      </w:r>
    </w:p>
    <w:p w:rsidR="0012335A" w:rsidRPr="003111E9" w:rsidRDefault="0012335A" w:rsidP="0012335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питание должно способствовать защите организма человека от неблагоприятных условий окружающей среды.</w:t>
      </w:r>
    </w:p>
    <w:p w:rsidR="0012335A" w:rsidRPr="003111E9" w:rsidRDefault="0012335A" w:rsidP="0012335A">
      <w:pPr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928">
        <w:rPr>
          <w:rFonts w:ascii="Times New Roman" w:eastAsia="Times New Roman" w:hAnsi="Times New Roman" w:cs="Times New Roman"/>
          <w:bCs/>
          <w:iCs/>
          <w:sz w:val="28"/>
          <w:szCs w:val="28"/>
        </w:rPr>
        <w:t>«Живем не для того, чтобы есть, но едим для того, чтобы жить»</w:t>
      </w:r>
      <w:r w:rsidRPr="00A43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– часто цитируем мы, и формируем представление о питании как о процессе обеспечения «техническим топливом», на котором организм должен работать. Главное, организовать поставку топлива, а уж когда и как оно будет доставлено – это имеет второстепенное значение.</w:t>
      </w:r>
    </w:p>
    <w:p w:rsidR="0012335A" w:rsidRPr="003111E9" w:rsidRDefault="0012335A" w:rsidP="0012335A">
      <w:pPr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А между тем питание является важнейшим фактором здоровья человека. Это и послужило отправной точкой для создания программы </w:t>
      </w:r>
      <w:r w:rsidRPr="00B15BBB">
        <w:rPr>
          <w:rFonts w:ascii="Times New Roman" w:eastAsia="Times New Roman" w:hAnsi="Times New Roman" w:cs="Times New Roman"/>
          <w:bCs/>
          <w:sz w:val="28"/>
          <w:szCs w:val="28"/>
        </w:rPr>
        <w:t>Школы здорового питания «Приятного аппетита!»</w:t>
      </w:r>
      <w:r w:rsidRPr="00B15B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которая признана не только формировать у школьника рациональное отношение к собственному питанию, но и дать представление об основных принципах здорового образа жизни.</w:t>
      </w:r>
    </w:p>
    <w:p w:rsidR="0012335A" w:rsidRPr="003111E9" w:rsidRDefault="0012335A" w:rsidP="0012335A">
      <w:pPr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«О качестве и безопасности пищевых продуктов» (№ 29 – ФЗ, от 02.01.2000 г.), санитарными нормами и правилами, утвержденными совместным постановлением Министерства образования РФ и </w:t>
      </w:r>
      <w:proofErr w:type="spellStart"/>
      <w:r w:rsidRPr="003111E9">
        <w:rPr>
          <w:rFonts w:ascii="Times New Roman" w:eastAsia="Times New Roman" w:hAnsi="Times New Roman" w:cs="Times New Roman"/>
          <w:sz w:val="28"/>
          <w:szCs w:val="28"/>
        </w:rPr>
        <w:t>Госсанэпидемнадзором</w:t>
      </w:r>
      <w:proofErr w:type="spellEnd"/>
      <w:r w:rsidRPr="003111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335A" w:rsidRPr="003111E9" w:rsidRDefault="0012335A" w:rsidP="0012335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6D7747" w:rsidRPr="00F97A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6D7747">
        <w:rPr>
          <w:rFonts w:ascii="Times New Roman" w:eastAsia="Times New Roman" w:hAnsi="Times New Roman" w:cs="Times New Roman"/>
          <w:sz w:val="28"/>
          <w:szCs w:val="28"/>
        </w:rPr>
        <w:t xml:space="preserve">№ 45, от 23.07.2008г. «Об утверждении </w:t>
      </w:r>
      <w:proofErr w:type="spellStart"/>
      <w:r w:rsidR="006D774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6D7747">
        <w:rPr>
          <w:rFonts w:ascii="Times New Roman" w:eastAsia="Times New Roman" w:hAnsi="Times New Roman" w:cs="Times New Roman"/>
          <w:sz w:val="28"/>
          <w:szCs w:val="28"/>
        </w:rPr>
        <w:t xml:space="preserve"> 2.4.5</w:t>
      </w:r>
      <w:r w:rsidR="006D7747" w:rsidRPr="003111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747">
        <w:rPr>
          <w:rFonts w:ascii="Times New Roman" w:eastAsia="Times New Roman" w:hAnsi="Times New Roman" w:cs="Times New Roman"/>
          <w:sz w:val="28"/>
          <w:szCs w:val="28"/>
        </w:rPr>
        <w:t>2409-08</w:t>
      </w:r>
      <w:r w:rsidR="006D7747" w:rsidRPr="003111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774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организации питания обучающихся в общеобразовательных  учреждениях</w:t>
      </w:r>
      <w:r w:rsidR="006D7747" w:rsidRPr="003111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7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747" w:rsidRPr="00311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«О введение в действие санитарно – эпидемиологических правил и нормативов СанПиН 2.4.2.1178-02»</w:t>
      </w:r>
    </w:p>
    <w:p w:rsidR="0012335A" w:rsidRPr="00B15BBB" w:rsidRDefault="0012335A" w:rsidP="00B15BBB">
      <w:pPr>
        <w:spacing w:after="0" w:line="240" w:lineRule="auto"/>
        <w:ind w:left="-142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основную концепцию, которой руководствуется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</w:t>
      </w:r>
      <w:r w:rsidR="006D7747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6D7747" w:rsidRPr="003111E9" w:rsidRDefault="006D7747" w:rsidP="0012335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35A" w:rsidRPr="003111E9" w:rsidRDefault="0012335A" w:rsidP="006D7747">
      <w:pPr>
        <w:spacing w:after="0" w:line="240" w:lineRule="auto"/>
        <w:ind w:left="-142" w:firstLine="3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 </w:t>
      </w:r>
    </w:p>
    <w:p w:rsidR="0012335A" w:rsidRPr="006D7747" w:rsidRDefault="0012335A" w:rsidP="006D7747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условий, способствующих укреплению здоровья, формированию навыков правильного здорового питания школьников, </w:t>
      </w:r>
      <w:r w:rsidR="00582E24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совершенствование организации питания, 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>увеличение охвата учащихся горячим питанием.</w:t>
      </w:r>
    </w:p>
    <w:p w:rsidR="0012335A" w:rsidRPr="003111E9" w:rsidRDefault="0012335A" w:rsidP="006D774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программы </w:t>
      </w:r>
    </w:p>
    <w:p w:rsidR="0012335A" w:rsidRPr="006D7747" w:rsidRDefault="0012335A" w:rsidP="0012335A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11E9">
        <w:rPr>
          <w:rFonts w:ascii="Wingdings" w:eastAsia="Times New Roman" w:hAnsi="Wingdings" w:cs="Times New Roman"/>
          <w:sz w:val="28"/>
          <w:szCs w:val="28"/>
        </w:rPr>
        <w:t></w:t>
      </w:r>
      <w:r w:rsidRPr="003111E9">
        <w:rPr>
          <w:rFonts w:ascii="Wingdings" w:eastAsia="Times New Roman" w:hAnsi="Wingdings" w:cs="Times New Roman"/>
          <w:sz w:val="28"/>
          <w:szCs w:val="28"/>
        </w:rPr>
        <w:t></w:t>
      </w:r>
      <w:r w:rsidRPr="006D7747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обеспечение детей и подростков питанием, соответствующим возрастным 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физиологическим потребностям в пищевых веществах и энергии, принципам рационального и </w:t>
      </w:r>
      <w:r w:rsidRPr="006D774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сбалансированного питания;</w:t>
      </w:r>
    </w:p>
    <w:p w:rsidR="0012335A" w:rsidRPr="006D7747" w:rsidRDefault="0012335A" w:rsidP="0012335A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гарантированное качество и безопасность питания и пищевых продуктов, используемых в </w:t>
      </w:r>
      <w:r w:rsidRPr="006D774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питании;</w:t>
      </w:r>
    </w:p>
    <w:p w:rsidR="0012335A" w:rsidRPr="006D7747" w:rsidRDefault="0012335A" w:rsidP="0012335A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7747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предупреждение (профилактика) среди детей и подростков инфекционных и 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>неинфекционных заболеваний, связанных с фактором питания;</w:t>
      </w:r>
    </w:p>
    <w:p w:rsidR="0012335A" w:rsidRPr="006D7747" w:rsidRDefault="0012335A" w:rsidP="0012335A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пропаганда принципов здорового и полноценного питания;</w:t>
      </w:r>
      <w:r w:rsidR="00582E24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расширение знаний детей о правилах питания, формирование навыков правильного питания как составной части здорового образа жизни.</w:t>
      </w:r>
    </w:p>
    <w:p w:rsidR="0012335A" w:rsidRPr="006D7747" w:rsidRDefault="0012335A" w:rsidP="0012335A">
      <w:pPr>
        <w:spacing w:after="0" w:line="240" w:lineRule="auto"/>
        <w:ind w:left="567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 образовательно-разъяснительной работ</w:t>
      </w:r>
      <w:r w:rsidR="00582E24">
        <w:rPr>
          <w:rFonts w:ascii="Times New Roman" w:eastAsia="Times New Roman" w:hAnsi="Times New Roman" w:cs="Times New Roman"/>
          <w:i/>
          <w:sz w:val="28"/>
          <w:szCs w:val="28"/>
        </w:rPr>
        <w:t>ы по вопросам здорового питания, просвещение родителей в вопросах организации правильного рационального питания детей.</w:t>
      </w:r>
    </w:p>
    <w:p w:rsidR="003F77BB" w:rsidRDefault="003F77BB" w:rsidP="006D7747">
      <w:pPr>
        <w:spacing w:after="0" w:line="240" w:lineRule="auto"/>
        <w:rPr>
          <w:rFonts w:ascii="Georgia" w:eastAsia="Times New Roman" w:hAnsi="Georgia" w:cs="Times New Roman"/>
          <w:b/>
          <w:bCs/>
          <w:i/>
          <w:sz w:val="32"/>
          <w:szCs w:val="32"/>
        </w:rPr>
      </w:pPr>
    </w:p>
    <w:p w:rsidR="006D7747" w:rsidRDefault="006D7747" w:rsidP="006D7747">
      <w:pPr>
        <w:spacing w:after="0" w:line="240" w:lineRule="auto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12335A" w:rsidRPr="00515E6E" w:rsidRDefault="0012335A" w:rsidP="0058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E6E">
        <w:rPr>
          <w:rFonts w:ascii="Georgia" w:eastAsia="Times New Roman" w:hAnsi="Georgia" w:cs="Times New Roman"/>
          <w:b/>
          <w:bCs/>
          <w:sz w:val="32"/>
          <w:szCs w:val="32"/>
        </w:rPr>
        <w:t>Программа «П</w:t>
      </w:r>
      <w:r w:rsidR="00105D4B">
        <w:rPr>
          <w:rFonts w:ascii="Georgia" w:eastAsia="Times New Roman" w:hAnsi="Georgia" w:cs="Times New Roman"/>
          <w:b/>
          <w:bCs/>
          <w:sz w:val="32"/>
          <w:szCs w:val="32"/>
        </w:rPr>
        <w:t>равильное питание»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747"/>
        <w:gridCol w:w="2151"/>
        <w:gridCol w:w="3216"/>
      </w:tblGrid>
      <w:tr w:rsidR="0012335A" w:rsidRPr="003111E9" w:rsidTr="00B15BBB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№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Ответственные</w:t>
            </w:r>
          </w:p>
        </w:tc>
      </w:tr>
      <w:tr w:rsidR="0012335A" w:rsidRPr="003111E9" w:rsidTr="00B15BBB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. Организационно – аналитическая деятельность, информационное обеспечение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4935B5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Организационное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 совещание. Организация горячего питания школьников: завтраки, обеды.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Совещание с классными руководителями.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- Обеспечение учащихся 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из малообеспеченных семей 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льготным питанием.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Комплексный контроль за документацией</w:t>
            </w:r>
            <w:r w:rsidR="00B15BBB">
              <w:rPr>
                <w:rFonts w:ascii="Georgia" w:eastAsia="Times New Roman" w:hAnsi="Georgia" w:cs="Times New Roman"/>
                <w:sz w:val="28"/>
                <w:szCs w:val="28"/>
              </w:rPr>
              <w:t>, качеством питания,</w:t>
            </w: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 культурой приема пищи.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12335A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сентябрь, январь</w:t>
            </w:r>
          </w:p>
          <w:p w:rsidR="004935B5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Pr="003111E9" w:rsidRDefault="004935B5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течении учебного года (журнал бракеража)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B15BBB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Султанова А.А.</w:t>
            </w: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6D7747" w:rsidRPr="003111E9" w:rsidRDefault="006D7747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Медицинский  работник школы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3.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Совещание при директоре. Организация горячего питания учащихся 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ктябрь</w:t>
            </w:r>
          </w:p>
          <w:p w:rsidR="004935B5" w:rsidRPr="003111E9" w:rsidRDefault="004935B5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апрель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4.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6D77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Производственное совещание.</w:t>
            </w: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Санитарно – эпидемиологические требования к организации питания обучающихся в общеобразовательных учреждениях 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B15BBB" w:rsidP="006D7747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Султанова А.А. </w:t>
            </w:r>
            <w:proofErr w:type="gramStart"/>
            <w:r w:rsidR="006D7747">
              <w:rPr>
                <w:rFonts w:ascii="Georgia" w:eastAsia="Times New Roman" w:hAnsi="Georgia" w:cs="Times New Roman"/>
                <w:sz w:val="28"/>
                <w:szCs w:val="28"/>
              </w:rPr>
              <w:t>Медицинский  работник</w:t>
            </w:r>
            <w:proofErr w:type="gramEnd"/>
            <w:r w:rsidR="006D7747">
              <w:rPr>
                <w:rFonts w:ascii="Georgia" w:eastAsia="Times New Roman" w:hAnsi="Georgia" w:cs="Times New Roman"/>
                <w:sz w:val="28"/>
                <w:szCs w:val="28"/>
              </w:rPr>
              <w:t xml:space="preserve"> школы</w:t>
            </w:r>
          </w:p>
          <w:p w:rsidR="006D7747" w:rsidRPr="003111E9" w:rsidRDefault="006D7747" w:rsidP="006D77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Заведующая школьной столовой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Организация работы комиссия по контролю за качеством и организацией школьного питания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6D7747" w:rsidP="006D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комиссия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6.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Осуществление ежедневного контроля за работой столовой, проведение целевых тематических проверок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12335A" w:rsidRPr="003111E9" w:rsidTr="00B15BBB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. Работа по воспитанию культуры питания</w:t>
            </w:r>
          </w:p>
          <w:p w:rsidR="0012335A" w:rsidRPr="003111E9" w:rsidRDefault="0012335A" w:rsidP="00AB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среди учащихся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12335A" w:rsidP="00A81AE6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Часы здоровья </w:t>
            </w:r>
            <w:r w:rsidR="00A81AE6">
              <w:rPr>
                <w:rFonts w:ascii="Georgia" w:eastAsia="Times New Roman" w:hAnsi="Georgia" w:cs="Times New Roman"/>
                <w:sz w:val="28"/>
                <w:szCs w:val="28"/>
              </w:rPr>
              <w:t>(классные часы) по параллелям:</w:t>
            </w:r>
          </w:p>
          <w:p w:rsidR="00A81AE6" w:rsidRDefault="00A81AE6" w:rsidP="00A81AE6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5-6 классы</w:t>
            </w:r>
          </w:p>
          <w:p w:rsidR="00A81AE6" w:rsidRPr="003111E9" w:rsidRDefault="000B508B" w:rsidP="00A81A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7</w:t>
            </w:r>
            <w:r w:rsidR="00A81AE6">
              <w:rPr>
                <w:rFonts w:ascii="Georgia" w:eastAsia="Times New Roman" w:hAnsi="Georgia" w:cs="Times New Roman"/>
                <w:sz w:val="28"/>
                <w:szCs w:val="28"/>
              </w:rPr>
              <w:t>-11 классы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по плану школы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(программ)</w:t>
            </w:r>
          </w:p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A81AE6" w:rsidP="00A81AE6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</w:p>
          <w:p w:rsidR="0012335A" w:rsidRPr="003111E9" w:rsidRDefault="00A81AE6" w:rsidP="00A81A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Медицинский  работник школы, приглашенные специалисты </w:t>
            </w:r>
          </w:p>
        </w:tc>
      </w:tr>
      <w:tr w:rsidR="00FA76FE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AB2AC2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FA76FE" w:rsidRPr="003111E9" w:rsidRDefault="00FA76FE" w:rsidP="00AB2AC2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FA76FE" w:rsidRDefault="00FA76FE" w:rsidP="00F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FE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Анкета для школьников</w:t>
            </w:r>
          </w:p>
          <w:p w:rsidR="00FA76FE" w:rsidRPr="00FA76FE" w:rsidRDefault="00FA76FE" w:rsidP="00F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FE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«Завтракал ли ты?»</w:t>
            </w:r>
          </w:p>
          <w:p w:rsidR="00FA76FE" w:rsidRPr="00FA76FE" w:rsidRDefault="00FA76FE" w:rsidP="00F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FE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«Чем я питался сегодня?»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A81AE6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Ответственная за организацию питания в школе </w:t>
            </w:r>
          </w:p>
        </w:tc>
      </w:tr>
      <w:tr w:rsidR="0012335A" w:rsidRPr="003111E9" w:rsidTr="00B15BBB">
        <w:trPr>
          <w:trHeight w:val="106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B15BBB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3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Выпуск информационно-наглядных агитаций о здоровом питании «Скатерть – самобранка»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FA76FE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12335A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Классные руководители, </w:t>
            </w:r>
          </w:p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учитель ИЗО.</w:t>
            </w:r>
          </w:p>
        </w:tc>
      </w:tr>
      <w:tr w:rsidR="0012335A" w:rsidRPr="003111E9" w:rsidTr="00B15BBB">
        <w:trPr>
          <w:trHeight w:val="600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B15BBB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4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Проведение элективных курсов, кружков по пропаганде питания школьников.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по плану учителей-предметников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Учителя-предметники</w:t>
            </w:r>
          </w:p>
        </w:tc>
      </w:tr>
      <w:tr w:rsidR="0012335A" w:rsidRPr="003111E9" w:rsidTr="00B15BBB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. Работа по воспитанию культуры питания среди родителей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Родительский лекторий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«Здоровье вашей семьи»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FA76FE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3111E9" w:rsidRDefault="00C41C4D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 w:rsidR="00FA76FE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Анкета для родителей </w:t>
            </w:r>
          </w:p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 организации питания в школе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B15BBB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Ответственная за организацию питания в школе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C41C4D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3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439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Неделя семьи. Кулинарный поединок «</w:t>
            </w:r>
            <w:r w:rsidR="00A43928">
              <w:rPr>
                <w:rFonts w:ascii="Georgia" w:eastAsia="Times New Roman" w:hAnsi="Georgia" w:cs="Times New Roman"/>
                <w:sz w:val="28"/>
                <w:szCs w:val="28"/>
              </w:rPr>
              <w:t>Вкусная перемена</w:t>
            </w: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»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апрель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35A" w:rsidRPr="003111E9" w:rsidTr="00B15BBB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C41C4D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4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Час вопросов и ответов. Оптимальное питание – основа здорового детства и юношества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январь</w:t>
            </w:r>
          </w:p>
        </w:tc>
        <w:tc>
          <w:tcPr>
            <w:tcW w:w="3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2335A" w:rsidRPr="003111E9" w:rsidRDefault="0012335A" w:rsidP="0012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BB" w:rsidRDefault="003F77BB" w:rsidP="001E2D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76FE" w:rsidRDefault="00FA76FE" w:rsidP="001E2D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2335A" w:rsidRPr="00515E6E" w:rsidRDefault="0012335A" w:rsidP="00123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40"/>
          <w:szCs w:val="40"/>
        </w:rPr>
        <w:t>План работы школьной комиссии</w:t>
      </w:r>
    </w:p>
    <w:p w:rsidR="0012335A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15E6E">
        <w:rPr>
          <w:rFonts w:ascii="Times New Roman" w:eastAsia="Times New Roman" w:hAnsi="Times New Roman" w:cs="Times New Roman"/>
          <w:b/>
          <w:bCs/>
          <w:sz w:val="40"/>
          <w:szCs w:val="40"/>
        </w:rPr>
        <w:t>по контролю и качеством питания школы</w:t>
      </w:r>
    </w:p>
    <w:p w:rsidR="00515E6E" w:rsidRPr="00515E6E" w:rsidRDefault="00515E6E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7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2552"/>
      </w:tblGrid>
      <w:tr w:rsidR="0012335A" w:rsidRPr="003111E9" w:rsidTr="001E2DCF">
        <w:tc>
          <w:tcPr>
            <w:tcW w:w="8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2335A" w:rsidRPr="003111E9" w:rsidTr="001E2DCF"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Проверка двухнедельного меню.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4935B5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2335A" w:rsidRPr="003111E9" w:rsidTr="001E2DCF"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2335A" w:rsidRPr="003111E9" w:rsidTr="001E2DCF"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2335A" w:rsidRPr="003111E9" w:rsidTr="001E2DCF"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просветительской работы.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12335A" w:rsidRPr="003111E9" w:rsidTr="001E2DCF"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5. Анкетирование учащихся и их родителей по питанию.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C41C4D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335A" w:rsidRPr="003111E9" w:rsidTr="001E2DCF"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Контроль за качеством питания.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2335A" w:rsidRPr="003111E9" w:rsidTr="001E2DCF">
        <w:trPr>
          <w:trHeight w:val="465"/>
        </w:trPr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7. Проверка табелей питания.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2335A" w:rsidRPr="003111E9" w:rsidTr="001E2DCF">
        <w:trPr>
          <w:trHeight w:val="780"/>
        </w:trPr>
        <w:tc>
          <w:tcPr>
            <w:tcW w:w="808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2335A" w:rsidRPr="003111E9" w:rsidRDefault="0012335A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8"/>
                <w:szCs w:val="28"/>
              </w:rPr>
              <w:t>9. Разработка наглядной агитации по здоровому питанию</w:t>
            </w:r>
          </w:p>
        </w:tc>
        <w:tc>
          <w:tcPr>
            <w:tcW w:w="255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2335A" w:rsidRPr="003111E9" w:rsidRDefault="00FA76FE" w:rsidP="00AB2AC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4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E2DCF" w:rsidRDefault="001E2DCF" w:rsidP="00C41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E2DCF" w:rsidRDefault="001E2DCF" w:rsidP="00493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2335A" w:rsidRPr="00515E6E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Мониторинг организации здорового питания обучающихся </w:t>
      </w:r>
    </w:p>
    <w:p w:rsidR="00515E6E" w:rsidRDefault="00515E6E" w:rsidP="00C41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935B5" w:rsidRPr="00515E6E" w:rsidRDefault="004935B5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544"/>
        <w:gridCol w:w="2977"/>
      </w:tblGrid>
      <w:tr w:rsidR="0012335A" w:rsidRPr="003111E9" w:rsidTr="00515E6E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12335A" w:rsidRPr="003111E9" w:rsidTr="00515E6E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уровня владения основами здорового питания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Мониторинговое исследование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2945E4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</w:t>
            </w:r>
            <w:r w:rsidR="0012335A"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ябрь 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12335A" w:rsidRPr="003111E9" w:rsidTr="00515E6E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системы школьного питания (школьный уровень)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Мониторинговое исследование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Февраль-март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Март-май</w:t>
            </w:r>
          </w:p>
        </w:tc>
      </w:tr>
      <w:tr w:rsidR="0012335A" w:rsidRPr="003111E9" w:rsidTr="00515E6E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Мнение участников образовательного процесса о качестве школьного питания.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Социологическое исследование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FA76FE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FA76FE" w:rsidRPr="003111E9" w:rsidRDefault="00FA76FE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12335A" w:rsidRPr="003111E9" w:rsidTr="00582E24">
        <w:tc>
          <w:tcPr>
            <w:tcW w:w="407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«Ваши предложения на новый учебный год по развитию школьного питания»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родителей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учащихся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FA76FE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E24" w:rsidRPr="003111E9" w:rsidTr="00515E6E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E24" w:rsidRPr="003111E9" w:rsidRDefault="00582E24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E24" w:rsidRPr="003111E9" w:rsidRDefault="00582E24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E24" w:rsidRDefault="00582E24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43928" w:rsidRDefault="00A43928" w:rsidP="00A4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2E24" w:rsidRPr="00A43928" w:rsidRDefault="00A43928" w:rsidP="00A4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43928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Организация питания осуществляется на основе принципов «щадящего питания». при приготовлении пищи используются следующие приемы технологии: варка, запекание, </w:t>
      </w:r>
      <w:proofErr w:type="spellStart"/>
      <w:r w:rsidRPr="00A43928">
        <w:rPr>
          <w:rFonts w:ascii="Times New Roman" w:eastAsia="Times New Roman" w:hAnsi="Times New Roman" w:cs="Times New Roman"/>
          <w:iCs/>
          <w:sz w:val="28"/>
          <w:szCs w:val="28"/>
        </w:rPr>
        <w:t>припускание</w:t>
      </w:r>
      <w:proofErr w:type="spellEnd"/>
      <w:r w:rsidRPr="00A4392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43928">
        <w:rPr>
          <w:rFonts w:ascii="Times New Roman" w:eastAsia="Times New Roman" w:hAnsi="Times New Roman" w:cs="Times New Roman"/>
          <w:iCs/>
          <w:sz w:val="28"/>
          <w:szCs w:val="28"/>
        </w:rPr>
        <w:t>пассерование</w:t>
      </w:r>
      <w:proofErr w:type="spellEnd"/>
      <w:r w:rsidRPr="00A43928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A439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43928">
        <w:rPr>
          <w:rFonts w:ascii="Times New Roman" w:eastAsia="Times New Roman" w:hAnsi="Times New Roman" w:cs="Times New Roman"/>
          <w:iCs/>
          <w:sz w:val="28"/>
          <w:szCs w:val="28"/>
        </w:rPr>
        <w:t>тушение, приготовление на пару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Исключены из меню копченые, маринованные, жареные, острые блюда, пряности и специи, жирные продукты. В меню включены продукты, насыщенные микро- и макроэлементами: соль йодированная, витаминизированные напитки, кисломолочные продукты.</w:t>
      </w:r>
    </w:p>
    <w:p w:rsidR="00582E24" w:rsidRPr="00A43928" w:rsidRDefault="00582E24" w:rsidP="00123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2335A" w:rsidRPr="00515E6E" w:rsidRDefault="0012335A" w:rsidP="00123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i/>
          <w:iCs/>
          <w:sz w:val="36"/>
          <w:szCs w:val="36"/>
        </w:rPr>
        <w:t>Выполнение задач и обязанностей участников образовательного процесса в решении вопросов здорового питания школьников.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Задачи администрации школы: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Составление расписания занятий с обеспечением необходимого режима питания;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качества питания;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обеспечения порядка в столовой;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культуры принятия пищи;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проведения воспитательной работы со школьниками по привитию навыков культуры приема пищи;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расходования средств на питание в школьной столовой.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работников столовой: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рационального питания на день и перспективного меню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Включение в меню овощей, фруктов, витаминизированных напитков из натуральных ягод;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Обеспечение столовой качественными продуктами для приготовления пищи;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Использование современных технологии приготовления пищи для сохранения питательной ценности продуктов.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3111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классных руководителей: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Проведение бесед о культуре питания, рациональном и правильном питании, роли питания для развития организма;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Воспитание навыков культуры поведения в столовой во время приема пищи;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Проведение бесед с родителями о подходе к проблеме питания в семье; Организация конкурсов и викторин на тему правильного питания.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4.</w:t>
      </w:r>
      <w:r w:rsidRPr="003111E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родителей: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Прививать навыки культуры питания в семье;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Оказывать помощь в обеспечении школы чистой питьевой водой;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Выполнять рекомендации классных руководителей и медработников по питанию в семье.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учащихся: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•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Соблюдать правила культуры приема пищи;</w:t>
      </w:r>
    </w:p>
    <w:p w:rsidR="0012335A" w:rsidRPr="003111E9" w:rsidRDefault="002945E4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Убирать за собой посуду</w:t>
      </w:r>
    </w:p>
    <w:p w:rsidR="0012335A" w:rsidRPr="003111E9" w:rsidRDefault="0012335A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Принимать участие в выпуске тематических газет;</w:t>
      </w:r>
    </w:p>
    <w:p w:rsidR="007826B7" w:rsidRDefault="007826B7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6B7" w:rsidRDefault="007826B7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6B7" w:rsidRDefault="007826B7" w:rsidP="007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337CA9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Ожидаемые конечные результаты программы:</w:t>
      </w:r>
    </w:p>
    <w:p w:rsidR="00337CA9" w:rsidRPr="00337CA9" w:rsidRDefault="00337CA9" w:rsidP="0078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сохранение и укрепление здоровья при стабильных результатах обучения;</w:t>
      </w: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повышение приоритета здорового питания;</w:t>
      </w: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повышение мотивации к здоровому образу жизни;</w:t>
      </w: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поддержка родителями деятельности школы по воспитанию здоровых детей;</w:t>
      </w: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улучшение состояния здоровья детей по показателям заболеваний, зависящих от качества потребляемой пищи;</w:t>
      </w: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повышение качества и безопасности питания учащихся;</w:t>
      </w: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обеспечение всех обучающихся питанием;</w:t>
      </w:r>
    </w:p>
    <w:p w:rsidR="007826B7" w:rsidRPr="003111E9" w:rsidRDefault="007826B7" w:rsidP="0078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обеспечение льготным питанием детей из социально-незащищенных семей.</w:t>
      </w:r>
    </w:p>
    <w:p w:rsidR="00337CA9" w:rsidRDefault="00337CA9" w:rsidP="00294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2335A" w:rsidRPr="00515E6E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40"/>
          <w:szCs w:val="40"/>
        </w:rPr>
        <w:t>Заключение</w:t>
      </w:r>
    </w:p>
    <w:p w:rsidR="0012335A" w:rsidRPr="003111E9" w:rsidRDefault="0012335A" w:rsidP="00515E6E">
      <w:pPr>
        <w:shd w:val="clear" w:color="auto" w:fill="FFFFFF"/>
        <w:spacing w:before="280" w:after="28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</w:t>
      </w:r>
      <w:r w:rsidR="00515E6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сберегающим</w:t>
      </w:r>
      <w:r w:rsidR="002945E4">
        <w:rPr>
          <w:rFonts w:ascii="Times New Roman" w:eastAsia="Times New Roman" w:hAnsi="Times New Roman" w:cs="Times New Roman"/>
          <w:sz w:val="28"/>
          <w:szCs w:val="28"/>
        </w:rPr>
        <w:t xml:space="preserve"> содержанием); литературой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, ИЗО (рисунки, росп</w:t>
      </w:r>
      <w:r w:rsidR="002945E4">
        <w:rPr>
          <w:rFonts w:ascii="Times New Roman" w:eastAsia="Times New Roman" w:hAnsi="Times New Roman" w:cs="Times New Roman"/>
          <w:sz w:val="28"/>
          <w:szCs w:val="28"/>
        </w:rPr>
        <w:t>ись посуды), технологией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515E6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гих.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</w:t>
      </w:r>
      <w:r w:rsidR="002945E4">
        <w:rPr>
          <w:rFonts w:ascii="Times New Roman" w:eastAsia="Times New Roman" w:hAnsi="Times New Roman" w:cs="Times New Roman"/>
          <w:sz w:val="28"/>
          <w:szCs w:val="28"/>
        </w:rPr>
        <w:t>ка, математики, литературы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45E4">
        <w:rPr>
          <w:rFonts w:ascii="Times New Roman" w:eastAsia="Times New Roman" w:hAnsi="Times New Roman" w:cs="Times New Roman"/>
          <w:sz w:val="28"/>
          <w:szCs w:val="28"/>
        </w:rPr>
        <w:t xml:space="preserve"> биологии, химии,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ИЗО, технологии.</w:t>
      </w:r>
    </w:p>
    <w:p w:rsidR="0012335A" w:rsidRPr="003111E9" w:rsidRDefault="0012335A" w:rsidP="00515E6E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 </w:t>
      </w:r>
    </w:p>
    <w:p w:rsidR="0012335A" w:rsidRPr="003111E9" w:rsidRDefault="0012335A" w:rsidP="00515E6E">
      <w:pPr>
        <w:shd w:val="clear" w:color="auto" w:fill="FFFFFF"/>
        <w:spacing w:before="280" w:after="28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дети и подростки первую половину дня находятся в школе и питание в школе должно составлять 60% - 70% ежедневного рациона учащихся, </w:t>
      </w:r>
      <w:r w:rsidRPr="0031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качество и эффективность школьного питания становятся важными факторами сохранения интеллектуального </w:t>
      </w:r>
      <w:r w:rsidRPr="003111E9">
        <w:rPr>
          <w:rFonts w:ascii="Times New Roman" w:eastAsia="Times New Roman" w:hAnsi="Times New Roman" w:cs="Times New Roman"/>
          <w:spacing w:val="1"/>
          <w:sz w:val="28"/>
          <w:szCs w:val="28"/>
        </w:rPr>
        <w:t>капитала и здоровья подрастающего поколения.</w:t>
      </w:r>
    </w:p>
    <w:p w:rsidR="00515E6E" w:rsidRPr="002945E4" w:rsidRDefault="0012335A" w:rsidP="002945E4">
      <w:pPr>
        <w:shd w:val="clear" w:color="auto" w:fill="FFFFFF"/>
        <w:spacing w:before="280" w:after="28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 </w:t>
      </w:r>
    </w:p>
    <w:p w:rsidR="00515E6E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05D4B" w:rsidRDefault="00105D4B" w:rsidP="0010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5D4B" w:rsidRDefault="00105D4B" w:rsidP="0010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5D4B" w:rsidRDefault="00105D4B" w:rsidP="0010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105D4B" w:rsidRPr="006D2A93" w:rsidRDefault="00105D4B" w:rsidP="00105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Покровский А.А. Беседы о питании. М., 1984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2. Книга о здоровье: Сборник. Сост. Ю.В.Махотин, О.В.Карева, Т.Н.Лосева. Под ред. Ю.П.Лисицына. М., 1988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3. Коростелев Н.Б. Воспитание здорового школьника. М, 1986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4. Конь И.Я. Рациональное питание в сохранении здоровья детей. Физиология роста и развития детей и подростков, </w:t>
      </w:r>
      <w:proofErr w:type="gramStart"/>
      <w:r w:rsidRPr="006D2A93">
        <w:rPr>
          <w:rFonts w:ascii="Times New Roman" w:eastAsia="Times New Roman" w:hAnsi="Times New Roman" w:cs="Times New Roman"/>
          <w:color w:val="000000"/>
          <w:sz w:val="28"/>
        </w:rPr>
        <w:t>Под</w:t>
      </w:r>
      <w:proofErr w:type="gramEnd"/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ред. </w:t>
      </w:r>
      <w:proofErr w:type="spellStart"/>
      <w:r w:rsidRPr="006D2A93">
        <w:rPr>
          <w:rFonts w:ascii="Times New Roman" w:eastAsia="Times New Roman" w:hAnsi="Times New Roman" w:cs="Times New Roman"/>
          <w:color w:val="000000"/>
          <w:sz w:val="28"/>
        </w:rPr>
        <w:t>А.А.Баранова</w:t>
      </w:r>
      <w:proofErr w:type="spellEnd"/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, Л.А. </w:t>
      </w:r>
      <w:proofErr w:type="spellStart"/>
      <w:r w:rsidRPr="006D2A93">
        <w:rPr>
          <w:rFonts w:ascii="Times New Roman" w:eastAsia="Times New Roman" w:hAnsi="Times New Roman" w:cs="Times New Roman"/>
          <w:color w:val="000000"/>
          <w:sz w:val="28"/>
        </w:rPr>
        <w:t>Щеплягиной</w:t>
      </w:r>
      <w:proofErr w:type="spellEnd"/>
      <w:r w:rsidRPr="006D2A93">
        <w:rPr>
          <w:rFonts w:ascii="Times New Roman" w:eastAsia="Times New Roman" w:hAnsi="Times New Roman" w:cs="Times New Roman"/>
          <w:color w:val="000000"/>
          <w:sz w:val="28"/>
        </w:rPr>
        <w:t>, 2000;</w:t>
      </w:r>
    </w:p>
    <w:p w:rsidR="00105D4B" w:rsidRDefault="00105D4B" w:rsidP="002945E4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337CA9" w:rsidRDefault="00337CA9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337CA9" w:rsidRDefault="00337CA9" w:rsidP="0033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2774">
        <w:rPr>
          <w:rFonts w:ascii="Times New Roman" w:eastAsia="Times New Roman" w:hAnsi="Times New Roman" w:cs="Times New Roman"/>
          <w:b/>
          <w:sz w:val="32"/>
          <w:szCs w:val="32"/>
        </w:rPr>
        <w:t>Состав комиссии по контролю за качеством и организацией школьного питания</w:t>
      </w:r>
    </w:p>
    <w:p w:rsidR="00A42774" w:rsidRDefault="00A42774" w:rsidP="0033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2774" w:rsidRDefault="00A42774" w:rsidP="0033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2774" w:rsidRDefault="00A42774" w:rsidP="00A4277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Директор школы.</w:t>
      </w:r>
    </w:p>
    <w:p w:rsidR="00A42774" w:rsidRDefault="00A42774" w:rsidP="00A4277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Заведующая производством школьной столовой.</w:t>
      </w:r>
    </w:p>
    <w:p w:rsidR="00A42774" w:rsidRDefault="00A42774" w:rsidP="00A4277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Медицинский работник школы.</w:t>
      </w:r>
    </w:p>
    <w:p w:rsidR="00A42774" w:rsidRDefault="00A42774" w:rsidP="00A4277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Ответственная по питанию в школе.</w:t>
      </w:r>
    </w:p>
    <w:p w:rsidR="00105D4B" w:rsidRPr="002945E4" w:rsidRDefault="002945E4" w:rsidP="002945E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Представитель родительского комитета.</w:t>
      </w: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Pr="000C32E2" w:rsidRDefault="00105D4B" w:rsidP="00105D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32E2">
        <w:rPr>
          <w:rFonts w:ascii="Times New Roman" w:eastAsia="Times New Roman" w:hAnsi="Times New Roman" w:cs="Times New Roman"/>
          <w:bCs/>
          <w:sz w:val="32"/>
          <w:szCs w:val="32"/>
        </w:rPr>
        <w:t>Приложение №1</w:t>
      </w:r>
    </w:p>
    <w:p w:rsidR="00105D4B" w:rsidRDefault="00105D4B" w:rsidP="00105D4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Pr="00AB2AC2" w:rsidRDefault="00105D4B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Анкета для школьников</w:t>
      </w:r>
    </w:p>
    <w:p w:rsidR="00105D4B" w:rsidRPr="00AB2AC2" w:rsidRDefault="00105D4B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«Завтракал ли ты?»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4910"/>
      </w:tblGrid>
      <w:tr w:rsidR="00105D4B" w:rsidRPr="003111E9" w:rsidTr="00042A8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вопрос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ответ</w:t>
            </w: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Что ты ел сегодня на завтрак?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Считаешь ли ты завтрак необходимым?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Твои любимые овощи?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Какие овощи ты не ешь?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Сколько раз в день ты ешь овощи?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Любишь ли ты фрукты?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Твои любимые фрукты?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Сколько раз в день ты ешь фрукты?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Что ты ешь чаще всего между основными приемами пищи?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Считаешь ли ты продукты, которые употребляешь полезными для себя?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Считаешь ли ты, что твой вес </w:t>
            </w:r>
          </w:p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нормальный</w:t>
            </w:r>
          </w:p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избыточный</w:t>
            </w:r>
          </w:p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недостаточный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7CA9" w:rsidRDefault="00337CA9" w:rsidP="00105D4B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32"/>
          <w:szCs w:val="32"/>
        </w:rPr>
      </w:pPr>
    </w:p>
    <w:p w:rsidR="00105D4B" w:rsidRPr="00AB2AC2" w:rsidRDefault="00105D4B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Анкета для школьников</w:t>
      </w:r>
    </w:p>
    <w:p w:rsidR="00105D4B" w:rsidRDefault="00105D4B" w:rsidP="00105D4B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32"/>
          <w:szCs w:val="32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«Чем я питался сегодня?»</w:t>
      </w:r>
    </w:p>
    <w:p w:rsidR="004935B5" w:rsidRPr="00AB2AC2" w:rsidRDefault="004935B5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617"/>
        <w:gridCol w:w="1684"/>
        <w:gridCol w:w="1530"/>
        <w:gridCol w:w="1609"/>
        <w:gridCol w:w="2480"/>
      </w:tblGrid>
      <w:tr w:rsidR="00105D4B" w:rsidRPr="003111E9" w:rsidTr="00042A8A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фрукты</w:t>
            </w:r>
          </w:p>
          <w:p w:rsidR="00105D4B" w:rsidRPr="003111E9" w:rsidRDefault="00105D4B" w:rsidP="0004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и овощи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хлеб и крупяные изделия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мясо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молоко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прочее</w:t>
            </w: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завтрак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обед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ужин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легкие закуски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прочие продукты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5D4B" w:rsidRDefault="00105D4B" w:rsidP="00105D4B">
      <w:pPr>
        <w:spacing w:after="0" w:line="240" w:lineRule="auto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Default="00105D4B" w:rsidP="00105D4B">
      <w:pPr>
        <w:spacing w:after="0" w:line="240" w:lineRule="auto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Default="00105D4B" w:rsidP="00105D4B">
      <w:pPr>
        <w:spacing w:after="0" w:line="240" w:lineRule="auto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Default="00105D4B" w:rsidP="00337CA9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32"/>
          <w:szCs w:val="32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Анкета для родителей</w:t>
      </w:r>
    </w:p>
    <w:p w:rsidR="004935B5" w:rsidRPr="00AB2AC2" w:rsidRDefault="004935B5" w:rsidP="00337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5D4B" w:rsidRPr="003111E9" w:rsidRDefault="00105D4B" w:rsidP="00105D4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Georgia" w:eastAsia="Times New Roman" w:hAnsi="Georgia" w:cs="Times New Roman"/>
          <w:sz w:val="28"/>
          <w:szCs w:val="28"/>
        </w:rPr>
        <w:t>1.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Georgia" w:eastAsia="Times New Roman" w:hAnsi="Georgia" w:cs="Times New Roman"/>
          <w:sz w:val="28"/>
          <w:szCs w:val="28"/>
        </w:rPr>
        <w:t>Удовлетворяет ли Вас система организации питания в школе?</w:t>
      </w:r>
    </w:p>
    <w:p w:rsidR="00105D4B" w:rsidRPr="003111E9" w:rsidRDefault="00105D4B" w:rsidP="00105D4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Georgia" w:eastAsia="Times New Roman" w:hAnsi="Georgia" w:cs="Times New Roman"/>
          <w:sz w:val="28"/>
          <w:szCs w:val="28"/>
        </w:rPr>
        <w:t>2.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Georgia" w:eastAsia="Times New Roman" w:hAnsi="Georgia" w:cs="Times New Roman"/>
          <w:sz w:val="28"/>
          <w:szCs w:val="28"/>
        </w:rPr>
        <w:t>Считаете ли Вы рациональным организацию горячего питания в школе?</w:t>
      </w:r>
    </w:p>
    <w:p w:rsidR="00105D4B" w:rsidRDefault="00105D4B" w:rsidP="00105D4B">
      <w:r>
        <w:rPr>
          <w:rFonts w:ascii="Georgia" w:eastAsia="Times New Roman" w:hAnsi="Georgia" w:cs="Times New Roman"/>
          <w:sz w:val="28"/>
          <w:szCs w:val="28"/>
        </w:rPr>
        <w:t xml:space="preserve">     </w:t>
      </w:r>
      <w:r w:rsidRPr="003111E9">
        <w:rPr>
          <w:rFonts w:ascii="Georgia" w:eastAsia="Times New Roman" w:hAnsi="Georgia" w:cs="Times New Roman"/>
          <w:sz w:val="28"/>
          <w:szCs w:val="28"/>
        </w:rPr>
        <w:t>3.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Georgia" w:eastAsia="Times New Roman" w:hAnsi="Georgia" w:cs="Times New Roman"/>
          <w:sz w:val="28"/>
          <w:szCs w:val="28"/>
        </w:rPr>
        <w:t>Удовлетворены ли Вы качеством приготовления пищи в школьной столовой? Ваши предложения</w:t>
      </w:r>
    </w:p>
    <w:p w:rsidR="00105D4B" w:rsidRDefault="00105D4B" w:rsidP="00105D4B"/>
    <w:p w:rsidR="0012335A" w:rsidRPr="00515E6E" w:rsidRDefault="0012335A" w:rsidP="0012335A">
      <w:pPr>
        <w:rPr>
          <w:rFonts w:ascii="Times New Roman" w:hAnsi="Times New Roman" w:cs="Times New Roman"/>
        </w:rPr>
      </w:pPr>
    </w:p>
    <w:sectPr w:rsidR="0012335A" w:rsidRPr="00515E6E" w:rsidSect="006D774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20D"/>
    <w:multiLevelType w:val="multilevel"/>
    <w:tmpl w:val="59EAF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83631"/>
    <w:multiLevelType w:val="multilevel"/>
    <w:tmpl w:val="568ED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A7796"/>
    <w:multiLevelType w:val="hybridMultilevel"/>
    <w:tmpl w:val="4C4C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6795"/>
    <w:multiLevelType w:val="hybridMultilevel"/>
    <w:tmpl w:val="E2E4C834"/>
    <w:lvl w:ilvl="0" w:tplc="4FC46D1A">
      <w:start w:val="8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E9"/>
    <w:rsid w:val="00042A8A"/>
    <w:rsid w:val="000B508B"/>
    <w:rsid w:val="000C32E2"/>
    <w:rsid w:val="000E4994"/>
    <w:rsid w:val="00105D4B"/>
    <w:rsid w:val="0012335A"/>
    <w:rsid w:val="001E2DCF"/>
    <w:rsid w:val="002945E4"/>
    <w:rsid w:val="003111E9"/>
    <w:rsid w:val="00337CA9"/>
    <w:rsid w:val="003F77BB"/>
    <w:rsid w:val="0044554E"/>
    <w:rsid w:val="004935B5"/>
    <w:rsid w:val="004B2195"/>
    <w:rsid w:val="00515E6E"/>
    <w:rsid w:val="00582E24"/>
    <w:rsid w:val="00644B6B"/>
    <w:rsid w:val="006D7747"/>
    <w:rsid w:val="007826B7"/>
    <w:rsid w:val="007A32FD"/>
    <w:rsid w:val="00845E24"/>
    <w:rsid w:val="008C7929"/>
    <w:rsid w:val="00A42774"/>
    <w:rsid w:val="00A43928"/>
    <w:rsid w:val="00A81AE6"/>
    <w:rsid w:val="00AB2AC2"/>
    <w:rsid w:val="00AD6416"/>
    <w:rsid w:val="00B15BBB"/>
    <w:rsid w:val="00B95E98"/>
    <w:rsid w:val="00C04DFB"/>
    <w:rsid w:val="00C41C4D"/>
    <w:rsid w:val="00E56433"/>
    <w:rsid w:val="00EC22F1"/>
    <w:rsid w:val="00F36E07"/>
    <w:rsid w:val="00F80115"/>
    <w:rsid w:val="00F8192C"/>
    <w:rsid w:val="00F97A37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3504F-D4B8-4702-9ED5-C648467E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B"/>
  </w:style>
  <w:style w:type="paragraph" w:styleId="1">
    <w:name w:val="heading 1"/>
    <w:basedOn w:val="a"/>
    <w:link w:val="10"/>
    <w:uiPriority w:val="9"/>
    <w:qFormat/>
    <w:rsid w:val="003111E9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1E9"/>
    <w:rPr>
      <w:rFonts w:ascii="Cambria" w:eastAsia="Times New Roman" w:hAnsi="Cambria" w:cs="Times New Roman"/>
      <w:b/>
      <w:bCs/>
      <w:kern w:val="36"/>
      <w:sz w:val="32"/>
      <w:szCs w:val="32"/>
    </w:rPr>
  </w:style>
  <w:style w:type="paragraph" w:customStyle="1" w:styleId="a3">
    <w:name w:val="a"/>
    <w:rsid w:val="0031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885CAC9EA0BE4F9088D0980AAA5347" ma:contentTypeVersion="0" ma:contentTypeDescription="Создание документа." ma:contentTypeScope="" ma:versionID="0c1c3aa711f5857d8a41fc07797595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86593-FBD3-4CF5-B749-0C1240615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BD678-68D4-47C5-9B1E-1D8D344D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7DA6D-84AE-48DC-B7AB-1F149A42B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Гость</cp:lastModifiedBy>
  <cp:revision>4</cp:revision>
  <cp:lastPrinted>2015-09-14T10:34:00Z</cp:lastPrinted>
  <dcterms:created xsi:type="dcterms:W3CDTF">2019-10-29T07:18:00Z</dcterms:created>
  <dcterms:modified xsi:type="dcterms:W3CDTF">2019-10-29T07:45:00Z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0x0101002C885CAC9EA0BE4F9088D0980AAA5347</vt:lpwstr>
  </property>
</Properties>
</file>