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B4" w:rsidRDefault="00E73CB4" w:rsidP="00E73CB4">
      <w:pPr>
        <w:pStyle w:val="1"/>
        <w:shd w:val="clear" w:color="auto" w:fill="FFFFFF"/>
        <w:spacing w:before="150" w:beforeAutospacing="0" w:after="150" w:afterAutospacing="0" w:line="600" w:lineRule="atLeast"/>
        <w:rPr>
          <w:sz w:val="24"/>
          <w:szCs w:val="24"/>
        </w:rPr>
      </w:pPr>
      <w:r w:rsidRPr="00D05DDB">
        <w:rPr>
          <w:sz w:val="32"/>
          <w:szCs w:val="32"/>
        </w:rPr>
        <w:t> </w:t>
      </w:r>
      <w:hyperlink r:id="rId5" w:tgtFrame="_blank" w:history="1">
        <w:r w:rsidRPr="00D05DDB">
          <w:rPr>
            <w:rStyle w:val="a3"/>
            <w:rFonts w:ascii="inherit" w:hAnsi="inherit" w:cs="Helvetica"/>
            <w:b w:val="0"/>
            <w:bCs w:val="0"/>
            <w:color w:val="006594"/>
            <w:sz w:val="32"/>
            <w:szCs w:val="32"/>
          </w:rPr>
          <w:t>Звуковой редактор Аudacity. Пе</w:t>
        </w:r>
        <w:r w:rsidRPr="00D05DDB">
          <w:rPr>
            <w:rStyle w:val="a3"/>
            <w:rFonts w:ascii="inherit" w:hAnsi="inherit" w:cs="Helvetica"/>
            <w:b w:val="0"/>
            <w:bCs w:val="0"/>
            <w:color w:val="006594"/>
            <w:sz w:val="32"/>
            <w:szCs w:val="32"/>
          </w:rPr>
          <w:t>р</w:t>
        </w:r>
        <w:r w:rsidRPr="00D05DDB">
          <w:rPr>
            <w:rStyle w:val="a3"/>
            <w:rFonts w:ascii="inherit" w:hAnsi="inherit" w:cs="Helvetica"/>
            <w:b w:val="0"/>
            <w:bCs w:val="0"/>
            <w:color w:val="006594"/>
            <w:sz w:val="32"/>
            <w:szCs w:val="32"/>
          </w:rPr>
          <w:t xml:space="preserve">вое </w:t>
        </w:r>
        <w:r w:rsidRPr="00D05DDB">
          <w:rPr>
            <w:rStyle w:val="a3"/>
            <w:rFonts w:ascii="inherit" w:hAnsi="inherit" w:cs="Helvetica"/>
            <w:b w:val="0"/>
            <w:bCs w:val="0"/>
            <w:color w:val="006594"/>
            <w:sz w:val="32"/>
            <w:szCs w:val="32"/>
          </w:rPr>
          <w:t>з</w:t>
        </w:r>
        <w:r w:rsidRPr="00D05DDB">
          <w:rPr>
            <w:rStyle w:val="a3"/>
            <w:rFonts w:ascii="inherit" w:hAnsi="inherit" w:cs="Helvetica"/>
            <w:b w:val="0"/>
            <w:bCs w:val="0"/>
            <w:color w:val="006594"/>
            <w:sz w:val="32"/>
            <w:szCs w:val="32"/>
          </w:rPr>
          <w:t>накомство</w:t>
        </w:r>
      </w:hyperlink>
      <w:r>
        <w:rPr>
          <w:rStyle w:val="zagol"/>
          <w:rFonts w:cs="Helvetica"/>
          <w:b w:val="0"/>
          <w:bCs w:val="0"/>
          <w:color w:val="333333"/>
          <w:sz w:val="27"/>
          <w:szCs w:val="27"/>
        </w:rPr>
        <w:t xml:space="preserve"> </w:t>
      </w:r>
      <w:r w:rsidRPr="00D05DDB">
        <w:rPr>
          <w:rStyle w:val="zagol"/>
          <w:rFonts w:cs="Helvetica"/>
          <w:b w:val="0"/>
          <w:bCs w:val="0"/>
          <w:color w:val="333333"/>
          <w:sz w:val="24"/>
          <w:szCs w:val="24"/>
        </w:rPr>
        <w:t>(</w:t>
      </w:r>
      <w:r w:rsidRPr="00D05DDB">
        <w:rPr>
          <w:sz w:val="24"/>
          <w:szCs w:val="24"/>
        </w:rPr>
        <w:t>http://www.teatrbaby.ru/vs_01_2007_demo/zvuk/zvuk_audacity_common.htm)</w:t>
      </w:r>
    </w:p>
    <w:p w:rsidR="004A1814" w:rsidRDefault="004A1814" w:rsidP="004A1814">
      <w:pPr>
        <w:shd w:val="clear" w:color="auto" w:fill="FFFFFF"/>
        <w:spacing w:before="150" w:after="150" w:line="600" w:lineRule="atLeast"/>
        <w:outlineLvl w:val="0"/>
        <w:rPr>
          <w:rFonts w:ascii="Helvetica" w:eastAsia="Times New Roman" w:hAnsi="Helvetica" w:cs="Helvetica"/>
          <w:color w:val="333333"/>
          <w:kern w:val="36"/>
          <w:sz w:val="43"/>
          <w:szCs w:val="43"/>
          <w:lang w:eastAsia="ru-RU"/>
        </w:rPr>
      </w:pPr>
      <w:r w:rsidRPr="004A1814">
        <w:rPr>
          <w:rFonts w:ascii="Helvetica" w:eastAsia="Times New Roman" w:hAnsi="Helvetica" w:cs="Helvetica"/>
          <w:color w:val="333333"/>
          <w:kern w:val="36"/>
          <w:sz w:val="43"/>
          <w:szCs w:val="43"/>
          <w:lang w:eastAsia="ru-RU"/>
        </w:rPr>
        <w:t xml:space="preserve">Задание: </w:t>
      </w:r>
      <w:r>
        <w:rPr>
          <w:rFonts w:ascii="Helvetica" w:eastAsia="Times New Roman" w:hAnsi="Helvetica" w:cs="Helvetica"/>
          <w:color w:val="333333"/>
          <w:kern w:val="36"/>
          <w:sz w:val="43"/>
          <w:szCs w:val="43"/>
          <w:lang w:eastAsia="ru-RU"/>
        </w:rPr>
        <w:t>Голосовое сообщение</w:t>
      </w:r>
    </w:p>
    <w:p w:rsidR="004A1814" w:rsidRPr="004A1814" w:rsidRDefault="004A1814" w:rsidP="004A1814">
      <w:pPr>
        <w:shd w:val="clear" w:color="auto" w:fill="FFFFFF"/>
        <w:spacing w:before="150" w:after="150" w:line="600" w:lineRule="atLeast"/>
        <w:outlineLvl w:val="0"/>
        <w:rPr>
          <w:rFonts w:ascii="Helvetica" w:eastAsia="Times New Roman" w:hAnsi="Helvetica" w:cs="Helvetica"/>
          <w:color w:val="333333"/>
          <w:kern w:val="36"/>
          <w:sz w:val="43"/>
          <w:szCs w:val="43"/>
          <w:lang w:eastAsia="ru-RU"/>
        </w:rPr>
      </w:pPr>
      <w:r w:rsidRPr="004A1814">
        <w:rPr>
          <w:rFonts w:ascii="Times New Roman" w:eastAsia="Times New Roman" w:hAnsi="Times New Roman" w:cs="Times New Roman"/>
          <w:lang w:eastAsia="ru-RU"/>
        </w:rPr>
        <w:t xml:space="preserve">Оценивание </w:t>
      </w:r>
      <w:r>
        <w:rPr>
          <w:rFonts w:ascii="Times New Roman" w:eastAsia="Times New Roman" w:hAnsi="Times New Roman" w:cs="Times New Roman"/>
          <w:lang w:eastAsia="ru-RU"/>
        </w:rPr>
        <w:t>задания</w:t>
      </w:r>
    </w:p>
    <w:tbl>
      <w:tblPr>
        <w:tblW w:w="74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5"/>
        <w:gridCol w:w="1800"/>
      </w:tblGrid>
      <w:tr w:rsidR="004A1814" w:rsidRPr="004A1814" w:rsidTr="0086664C">
        <w:trPr>
          <w:tblHeader/>
        </w:trPr>
        <w:tc>
          <w:tcPr>
            <w:tcW w:w="56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</w:p>
        </w:tc>
      </w:tr>
      <w:tr w:rsidR="004A1814" w:rsidRPr="004A1814" w:rsidTr="0086664C">
        <w:tc>
          <w:tcPr>
            <w:tcW w:w="56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Записан собственный голос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814" w:rsidRPr="004A1814" w:rsidTr="0086664C">
        <w:tc>
          <w:tcPr>
            <w:tcW w:w="56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музыкальное сопровождение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 5</w:t>
            </w:r>
          </w:p>
        </w:tc>
      </w:tr>
      <w:tr w:rsidR="004A1814" w:rsidRPr="004A1814" w:rsidTr="0086664C">
        <w:tc>
          <w:tcPr>
            <w:tcW w:w="56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  <w:lang w:eastAsia="ru-RU"/>
              </w:rPr>
              <w:t>Общее восприятие (</w:t>
            </w:r>
            <w:r w:rsidRPr="004A1814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  <w:lang w:eastAsia="ru-RU"/>
              </w:rPr>
              <w:t>синхрониз</w:t>
            </w: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  <w:lang w:eastAsia="ru-RU"/>
              </w:rPr>
              <w:t>ация голоса и музыкального сопровождения, отсутствие помех, интонация и т.п.)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814" w:rsidRPr="004A1814" w:rsidTr="0086664C">
        <w:tc>
          <w:tcPr>
            <w:tcW w:w="56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814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баллов: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814" w:rsidRPr="004A1814" w:rsidRDefault="004A1814" w:rsidP="004A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A1814" w:rsidRPr="004A1814" w:rsidRDefault="004A1814" w:rsidP="004A181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6A57" w:rsidRDefault="004A1814">
      <w:bookmarkStart w:id="0" w:name="_GoBack"/>
      <w:bookmarkEnd w:id="0"/>
    </w:p>
    <w:sectPr w:rsidR="0087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B4"/>
    <w:rsid w:val="000D3138"/>
    <w:rsid w:val="004A1814"/>
    <w:rsid w:val="008B3441"/>
    <w:rsid w:val="00E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73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ol">
    <w:name w:val="zagol"/>
    <w:basedOn w:val="a0"/>
    <w:rsid w:val="00E73CB4"/>
  </w:style>
  <w:style w:type="character" w:styleId="a3">
    <w:name w:val="Hyperlink"/>
    <w:basedOn w:val="a0"/>
    <w:rsid w:val="00E73C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8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73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ol">
    <w:name w:val="zagol"/>
    <w:basedOn w:val="a0"/>
    <w:rsid w:val="00E73CB4"/>
  </w:style>
  <w:style w:type="character" w:styleId="a3">
    <w:name w:val="Hyperlink"/>
    <w:basedOn w:val="a0"/>
    <w:rsid w:val="00E73C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8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baby.ru/vs_01_2007_demo/zvuk/zvuk_audacity_comm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2017-05-12T08:19:00Z</dcterms:created>
  <dcterms:modified xsi:type="dcterms:W3CDTF">2017-05-12T09:04:00Z</dcterms:modified>
</cp:coreProperties>
</file>